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499" w:type="pct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bookmarkStart w:id="0" w:name="_GoBack"/>
            <w:r>
              <w:rPr>
                <w:rFonts w:ascii="宋体" w:hAnsi="宋体" w:eastAsia="宋体" w:cs="宋体"/>
                <w:b/>
                <w:bCs/>
                <w:kern w:val="0"/>
                <w:sz w:val="33"/>
                <w:szCs w:val="33"/>
                <w:bdr w:val="none" w:color="auto" w:sz="0" w:space="0"/>
                <w:lang w:val="en-US" w:eastAsia="zh-CN" w:bidi="ar"/>
              </w:rPr>
              <w:t>济南市市属事业单位公开招聘网上报名人数统计(6月25日16:00)</w:t>
            </w:r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5000" w:type="pct"/>
              <w:tblCellSpacing w:w="0" w:type="dxa"/>
              <w:tblInd w:w="8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6"/>
              <w:gridCol w:w="1622"/>
              <w:gridCol w:w="2445"/>
              <w:gridCol w:w="997"/>
              <w:gridCol w:w="659"/>
              <w:gridCol w:w="6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主管单位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招考单位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计划招考人数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bdr w:val="none" w:color="auto" w:sz="0" w:space="0"/>
                    </w:rPr>
                    <w:t>01010101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中共济南市委办公厅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中共济南市委机关政务保障中心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01010102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中共济南市委机关政务保障中心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01020101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中共济南市委宣传部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中共济南市委讲师团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助教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济南老年人大学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济南老年人大学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教学管理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济南老年人大学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济南市干部休养所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济南市老干部活动中心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济南市老干部活动中心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活动管理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01030303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中共济南市委老干部局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济南市老干部活动中心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01040101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中共济南市委机要保密局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济南市机要保密技术中心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保密技术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01050101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中共济南市委党校（济南行政学院）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中共济南市委党校（济南行政学院）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音视频技术与管理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01060101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中共济南市委党史研究院（济南市地方史志研究院）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济南市方志馆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01070101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济南市政府机关政务保障中心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01070102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济南市政府机关政务保障中心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文印设计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01080101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济南市发展和改革委员会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济南市粮油质量检测中心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检验员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济南市科学技术情报研究院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业务综合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济南市科学技术情报研究院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业务综合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济南科创城发展服务中心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济南科创城发展服务中心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济南科创城发展服务中心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业务综合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01090204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济南科创城发展服务中心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业务综合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01100101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济南市工业和信息化局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济南市中小企业公共服务中心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01100102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济南市工业和信息化局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济南市中小企业公共服务中心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经济分析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01100103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济南市工业和信息化局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济南市中小企业公共服务中心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01100201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济南市工业和信息化局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济南市企业技术进步促进中心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检验检测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01100202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济南市工业和信息化局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济南市企业技术进步促进中心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济南市慈善事业促进发展中心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济南市慈善事业促进发展中心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济南市救助管理站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党建工作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济南市社会福利院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党建宣传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济南市社会福利院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消防管理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济南市社会福利院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济南市社会福利院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药剂师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济南市社会福利院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护理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宣传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特教教师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济南市儿童福利院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康复按摩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济南市养老服务指导中心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济南市养老服务指导中心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信息化管理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济南市养老服务指导中心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济南市殡仪馆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济南市殡仪馆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01110701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济南市民政局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济南市回民殡葬服务站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济南市人才服务中心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济南市人才服务中心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济南市劳动人事争议仲裁院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济南市人事考试中心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济南市人事考试中心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考试管理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济南市人力资源社会保障智慧服务中心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01120402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济南市人力资源和社会保障局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济南市人力资源社会保障智慧服务中心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济南市土地储备中心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济南市土地储备中心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储备土地管理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济南市土地储备中心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济南市土地征收和综合整治服务中心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济南市不动产登记中心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法律事务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济南市不动产登记中心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济南市规划设计研究院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城乡规划设计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济南市规划设计研究院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交通规划设计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济南市勘察测绘研究院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地理信息综合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济南市勘察测绘研究院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遥感技术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济南市勘察测绘研究院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测绘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济南市勘察测绘研究院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自然资源综合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01130505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济南市自然资源和规划局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济南市勘察测绘研究院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地理信息科研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济南市生态环境数字化应用中心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济南市生态环境数字化应用中心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济南市生态环境数字化应用中心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济南市生态环境数字化应用中心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环境监测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环境监测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环境监测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济南市生态环境监控中心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环境监测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济南市机动车污染防治中心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环境管理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济南市机动车污染防治中心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济南市生态环境保护宣传教育中心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广播电视编导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济南市环境研究院（济南市黄河流域生态保护促进中心）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土壤生态环境保护研究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01140502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济南市生态环境局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济南市环境研究院（济南市黄河流域生态保护促进中心）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新型污染物研究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济南市城乡建设发展服务中心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济南市城乡建设发展服务中心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财务审计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济南市保障性住房服务中心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济南市保障性住房服务中心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计算机管理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济南市房产交易与租赁服务中心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业务审核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济南市房产交易与租赁服务中心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房地产市场监测评价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济南市房产交易与租赁服务中心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济南市房产交易与租赁服务中心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济南市房产交易与租赁服务中心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信息化管理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监督员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监督员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监督员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济南市城镇化与村镇建设服务中心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济南市城镇化与村镇建设服务中心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济南市城镇化与村镇建设服务中心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媒体技术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01150601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济南市房产测绘研究院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测绘地理信息技术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01160101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济南市城市管理局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济南市智慧城管服务中心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信息化管理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01160102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济南市城市管理局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济南市智慧城管服务中心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济南市交通运输事业发展中心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济南市交通运输事业发展中心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公路工程管理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济南市交通运输事业发展中心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运输管理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济南市道路和桥隧服务中心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济南市道路和桥隧服务中心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信息自动化管理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济南市道路和桥隧服务中心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桥梁与隧道工程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济南市城乡客运服务中心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运输管理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济南市城乡客运服务中心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运输管理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质量安全监督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质量安全监督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质量安全监督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信息平台管理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政策法规研究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济南市交通工程建设保障中心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工程建设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济南市交通工程建设保障中心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工程建设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01170503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济南市城乡交通运输局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济南市交通工程建设保障中心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工程建设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济南市水利工程服务中心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济南市水利工程服务中心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济南市水利工程服务中心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济南市水利工程服务中心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济南市水利工程服务中心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济南市供排水监测中心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济南市供排水监测中心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济南市水务工程质量与安全中心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水利工程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济南市水务工程质量与安全中心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水务工程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济南市排水服务中心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济南市排水服务中心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济南市排水服务中心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安全工程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济南市排水服务中心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排水工程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01180502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济南市城乡水务局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济南市水务服务中心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农业技术推广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农业技术推广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农业技术推广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农作物栽培技术推广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种子管理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植物保护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农业生态与资源保护技术推广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土壤肥料与节水灌溉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水产技术推广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济南市农业技术推广服务中心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农业信息化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济南市农业机械技术推广站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农机推广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济南市农业机械技术推广站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农机推广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济南市农产品质量安全中心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农产品检测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济南市农产品质量安全中心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农产品检测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济南市动物疫病预防与控制中心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动物疫病防控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济南市动物疫病预防与控制中心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动物疫病防控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山东省农业广播电视学校济南市分校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农民教育培训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01190502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济南市农业农村局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山东省农业广播电视学校济南市分校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农民教育培训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济南市公园发展服务中心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旅游管理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济南市公园发展服务中心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设施维护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济南市公园发展服务中心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园林施工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济南市公园发展服务中心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植物分类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济南市公园发展服务中心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施工管理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济南市林果技术推广和产业服务中心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济南市林果技术推广和产业服务中心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林果技术推广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济南市林场（济南市国有苗圃）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林业工程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济南市林场（济南市国有苗圃）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资源监测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济南市林场（济南市国有苗圃）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济南市林场（济南市国有苗圃）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法律事务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济南市林场（济南市国有苗圃）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济南市园林和林业科学研究院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科研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济南市园林绿化工程质量与安全中心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工程质量监督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01200502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济南市园林绿化工程质量与安全中心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工程质量监督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01200503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济南市园林绿化工程质量与安全中心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工程质量监督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济南市园林绿化工程质量与安全中心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工程质量监督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01200505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济南市园林和林业绿化局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济南市园林绿化工程质量与安全中心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档案管理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01210101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济南市商务局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济南市商务促进中心（济南市中小商贸流通企业服务中心、济南市跨境电子商务促进中心）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经济管理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01210102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济南市商务局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济南市商务促进中心（济南市中小商贸流通企业服务中心、济南市跨境电子商务促进中心）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济南市图书馆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读者服务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济南市图书馆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读者服务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济南市图书馆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读者服务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济南市图书馆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读者服务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数字媒体和文化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展陈艺术设计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济南市美术馆（济南画院）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济南市美术馆（济南画院）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多媒体视频编导制作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济南市博物馆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党务综合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济南市博物馆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综合办公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济南市博物馆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人事管理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01220404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济南市博物馆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社会教育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济南市考古研究院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文物保护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济南市文物保护利用中心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会计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济南市文物保护利用中心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新媒体传播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济南市文物保护利用中心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文化旅游服务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01220604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济南市文物保护利用中心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济南市文物保护利用中心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活动策划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济南市旅游宣传推广中心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宣传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济南市吕剧院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01220901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济南市曲艺团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01221001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济南市杂技团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01221101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济南市文化和旅游局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济南市儿童艺术剧院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济南市军队离休退休干部历下服务处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济南市军队离休退休干部市中服务处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济南市军队离休退休干部市中服务处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信息化管理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济南市军队离休退休干部槐荫服务处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党建宣传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济南市军队离休退休干部槐荫服务处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济南市军队离休退休干部天桥服务处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社会工作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济南革命烈士陵园（济南战役纪念馆）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济南革命烈士陵园（济南战役纪念馆）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宣传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济南革命烈士陵园（济南战役纪念馆）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园容管理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01230604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济南革命烈士陵园（济南战役纪念馆）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助理馆员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济南革命烈士陵园（济南战役纪念馆）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讲解员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莱芜战役纪念馆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莱芜战役纪念馆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讲解员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山东省济南过军供应站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01230802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济南市退役军人事务局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山东省济南过军供应站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中式烹调师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01240101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济南市应急管理局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济南市应急管理技术服务中心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01240102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济南市应急管理局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济南市应急管理技术服务中心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01250101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济南市人民政府外事办公室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济南市外事翻译中心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01250201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济南市人民政府外事办公室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济南国际合作促进中心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120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01250202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济南市人民政府外事办公室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济南国际合作促进中心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01250203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济南市人民政府外事办公室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济南国际合作促进中心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01260101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济南市体育局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济南市体育运动学校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01260201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济南市体育局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济南市皇亭竞技体育学校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01260301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济南市体育局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济南市球类运动中心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济南市人防安全应急救援中心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济南市人防安全应急救援中心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济南市人防安全应急救援中心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济南市人防安全应急救援中心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应急管理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济南市人防指挥信息保障中心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济南市人防指挥信息保障中心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通信技术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济南市人防工程质量中心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工程质量管理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01270401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济南市国防动员办公室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济南市人防工程管护中心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01280101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济南市投资促进局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济南市人民政府驻深圳办事处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双招双引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01280102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济南市投资促进局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济南市人民政府驻深圳办事处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双招双引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01280103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济南市投资促进局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济南市人民政府驻深圳办事处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01280104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济南市投资促进局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济南市人民政府驻深圳办事处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综合文字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01290101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济南市行政审批服务局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济南市企业服务中心（济南市行政审批综合保障中心）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综合保障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01290102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济南市行政审批服务局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济南市企业服务中心（济南市行政审批综合保障中心）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综合保障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01300101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济南市大数据局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济南市信息中心（济南市大数据中心）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经济数据分析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01300102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济南市大数据局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济南市信息中心（济南市大数据中心）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01310101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山东省通信管理局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济南通信网络保障中心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01310102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山东省通信管理局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济南通信网络保障中心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工程技术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01320101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济南社会科学院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济南社会科学院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社科研究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01320102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济南社会科学院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济南社会科学院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社科研究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01330101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济南公共资源交易中心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济南公共资源交易中心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综合保障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01330102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济南公共资源交易中心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济南公共资源交易中心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政策宣讲员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01340101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中国人民政治协商会议济南市委员会办公厅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济南市政协机关综合保障中心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01340102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中国人民政治协商会议济南市委员会办公厅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济南市政协机关综合保障中心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01350101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济南市中级人民法院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济南市中级人民法院司法技术中心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法医技术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01350201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济南市中级人民法院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济南市中级人民法院审判保障中心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网络安全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01360101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济南市司法局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济南市法治研究中心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法治研究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01360102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济南市司法局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济南市法治研究中心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文字综合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济南市总工会综合事务服务中心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济南市总工会综合事务服务中心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群众文化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群众文化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群众文化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群众文化</w:t>
                  </w: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01370306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济南市总工会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济南市职工文化事业发展中心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01380101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济南市科学技术协会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01380102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济南市科学技术协会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助理馆员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01380201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济南市科学技术协会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济南市科学技术协会学会服务中心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综合管理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01390101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济南市文学艺术界联合会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济南市文艺创作研究院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音乐作曲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01390102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济南市文学艺术界联合会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济南市文艺创作研究院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文学创作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01400101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济南市残疾人联合会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济南市盲人按摩指导中心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信息技术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01400102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济南市残疾人联合会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济南市盲人按摩指导中心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财务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01400201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济南市残疾人联合会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济南市残疾人康复中心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文秘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</w:p>
        </w:tc>
      </w:tr>
    </w:tbl>
    <w:p>
      <w:pPr>
        <w:rPr>
          <w:vanish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01031FC6"/>
    <w:rsid w:val="010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8098</Words>
  <Characters>10137</Characters>
  <Lines>0</Lines>
  <Paragraphs>0</Paragraphs>
  <TotalTime>1</TotalTime>
  <ScaleCrop>false</ScaleCrop>
  <LinksUpToDate>false</LinksUpToDate>
  <CharactersWithSpaces>10147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2023-06-25T09:18:00Z</dcterms:created>
  <dc:creator>Administrator</dc:creator>
  <cp:lastModifiedBy>Administrator</cp:lastModifiedBy>
  <dcterms:modified xsi:type="dcterms:W3CDTF">2023-06-25T09:20:01Z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46878CC86F1B4DBDB6796538CD442A67_11</vt:lpwstr>
  </property>
</Properties>
</file>