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30"/>
              <w:gridCol w:w="1627"/>
              <w:gridCol w:w="927"/>
              <w:gridCol w:w="677"/>
              <w:gridCol w:w="9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dr w:val="none" w:color="auto" w:sz="0" w:space="0"/>
                    </w:rPr>
                    <w:t>2023年济宁市“优秀青年人才引进计划”汶上县岗位报名情况统计（截至2月20日17时）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引才单位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引才岗位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计划引进人数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报名人数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汶上县-中共汶上县委办公室-汶上县专用通信服务中心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汶上县-中共汶上县委宣传部-汶上县互联网信息研究中心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汶上县-中共汶上县委统一战线工作部-汶上县中华职业教育社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汶上县-汶上县总工会-汶上县职工服务中心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4计算机服务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汶上县-汶上县科学技术协会-汶上县科普中心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汶上县-汶上县人民检察院-汶上县人民检察院技术保障中心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汶上县-汶上县绩效评价中心-汶上县绩效评价中心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汶上县-中共汶上县委党校-中共汶上县委党校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8理论研究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汶上县-汶上县机关事务中心-汶上县机关事务中心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9设施维护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汶上县-汶上县融媒体中心-汶上县融媒体中心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10采编编导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汶上县-汶上县群团事务服务中心-汶上县群团事务服务中心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汶上县-汶上县人民政府办公室-汶上县政府调查研究中心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汶上县-汶上县人民政府办公室-汶上县大数据中心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13大数据服务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汶上县-汶上县发展和改革局-汶上县人防工程建设服务中心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14人防技术服务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汶上县-汶上县教育和体育-汶上县教育保障服务中心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15教育保障服务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汶上县-汶上县教育和体育-汶上县体育事业发展中心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16体育服务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汶上县-汶上县公安局-汶上县民警教育训练中心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17计算机技术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汶上县-汶上县民政局-汶上县民政事务中心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18民政服务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汶上县-汶上县司法局-汶上县法律援助中心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汶上县-汶上县财政局-汶上县财政保障中心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汶上县-汶上县人力资源和社会保障局-汶上县社会保险事业中心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21计算机与财务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汶上县-汶上县自然资源和规划局-汶上县林业保护和发展服务中心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汶上县-汶上县自然资源和规划局-汶上县规划事务中心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汶上县-汶上县住房和城乡建设局-汶上县城乡建设管理服务中心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24城建服务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汶上县-汶上县住房和城乡建设局-汶上县住房保障和房地产发展中心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25住房保障服务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汶上县-汶上县交通运输局-汶上县交通运输管理服务中心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汶上县-汶上县水务局-汶上县水利工程运行维护中心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汶上县-汶上县农业农村局-汶上县农业技术推广中心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汶上县-汶上县农业农村局-汶上县动物疫病预防控制中心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29畜牧兽医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汶上县-汶上县商务局-汶上县对外劳务合作中心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汶上县-汶上县文化和旅游局-汶上县文物保护中心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31文化服务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汶上县-汶上县应急管理局-汶上县应急保障服务中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32应急保障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汶上县-汶上县审计局-汶上县审计服务中心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33审计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汶上县-汶上县行政审批服务局-汶上县行政审批技术保障中心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34行政服务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汶上县-汶上县市场监督管理局-汶上县市场监管服务中心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汶上县-汶上县市场监督管理局-汶上县质量计量检定测试中心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汶上县-汶上县统计局-汶上县统计数据中心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37统计服务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汶上县-汶上县医疗保障局-汶上县医疗保障服务中心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38医保服务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汶上县-汶上县信访局-汶上县信访事务服务中心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汶上县-汶上县检验检测中心-汶上县检验检测中心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40检验检测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汶上县-汶上县投资促进服务中心-汶上县投资促进服务中心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41招商法律服务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71语文教师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72数学教师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73物理教师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74化学教师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75政治教师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76历史教师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汶上县-汶上县教育和体育局-汶上县第三高级中学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77地理教师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78语文文化课教师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79数学文化课教师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80政治文化课教师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81体育文化课教师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汶上县-汶上县教育和体育局-汶上县高级职业技术学校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82信息技术文化课教师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42心血管内科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43消化内科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44重症医学科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45普外科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46骨外科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47神经内科（外科）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48耳鼻喉科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49麻醉科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50皮肤科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51中医科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52康复医学科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53检验科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54医学影像科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55药学部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汶上县-汶上县卫生健康局-汶上县人民医院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56护理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61口腔医学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62中西医结合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汶上县-汶上县卫生健康局-汶上县中医院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70中医临床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334B395D"/>
    <w:rsid w:val="334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2023-02-21T00:12:00Z</dcterms:created>
  <dc:creator>Administrator</dc:creator>
  <cp:lastModifiedBy>Administrator</cp:lastModifiedBy>
  <dcterms:modified xsi:type="dcterms:W3CDTF">2023-02-21T00:13:26Z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9B4261188BA14BD6B99F61E9F4756A75</vt:lpwstr>
  </property>
</Properties>
</file>