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附件3：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eastAsia="zh-CN"/>
        </w:rPr>
        <w:t>东明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县教体系统公开招聘教师面试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健康管理信息采集表</w:t>
      </w:r>
    </w:p>
    <w:tbl>
      <w:tblPr>
        <w:tblStyle w:val="5"/>
        <w:tblpPr w:leftFromText="180" w:rightFromText="180" w:vertAnchor="text" w:horzAnchor="margin" w:tblpXSpec="center" w:tblpY="102"/>
        <w:tblOverlap w:val="never"/>
        <w:tblW w:w="10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54"/>
        <w:gridCol w:w="785"/>
        <w:gridCol w:w="272"/>
        <w:gridCol w:w="947"/>
        <w:gridCol w:w="155"/>
        <w:gridCol w:w="796"/>
        <w:gridCol w:w="181"/>
        <w:gridCol w:w="1175"/>
        <w:gridCol w:w="542"/>
        <w:gridCol w:w="1355"/>
        <w:gridCol w:w="1222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eastAsia="zh-CN" w:bidi="ar"/>
              </w:rPr>
              <w:t>应聘人员</w:t>
            </w: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准考证号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应聘单位及岗位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1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天内是否有国内中、高风险等疫情重点地区旅居史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是否考前</w:t>
            </w:r>
            <w:r>
              <w:rPr>
                <w:rFonts w:hint="eastAsia" w:ascii="仿宋" w:hAnsi="仿宋" w:eastAsia="仿宋" w:cs="仿宋_GB2312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天内从省外发生本土疫情省份入鲁返鲁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天内是否有境外旅居史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居住社区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天内是否发生疫情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属于下面哪种情形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是否解除医学隔离观察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□以上都不是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□不属于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5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状况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sz w:val="20"/>
                <w:szCs w:val="21"/>
              </w:rPr>
              <w:t>早体温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sz w:val="20"/>
                <w:szCs w:val="21"/>
              </w:rPr>
              <w:t>晚体温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1"/>
                <w:lang w:bidi="ar"/>
              </w:rPr>
              <w:t>是否有以下症状：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bookmarkStart w:id="0" w:name="_GoBack" w:colFirst="0" w:colLast="7"/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16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17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18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19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21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22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23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24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月25日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月26日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月27日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月28日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ascii="仿宋" w:hAnsi="仿宋" w:eastAsia="仿宋" w:cs="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月29日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考试当天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考前48小时内新冠核酸检测结果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是否全程接种新冠病毒疫苗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1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本人参加2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>022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 w:bidi="ar"/>
              </w:rPr>
              <w:t>东明县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公开招聘教师面试，现郑重承诺：本人如实逐项填报健康申明，如因隐瞒或虚假填报引起不良后果，本人愿承担相应的法律责任。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2640" w:firstLineChars="1100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right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疫情防控以山东省最新要求为准。考生参加考试时，携带此表交考点。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lNTA5ZTQ2YTE1NTNjM2I5MDc2OWEwOTgyYzNlNzYifQ=="/>
  </w:docVars>
  <w:rsids>
    <w:rsidRoot w:val="28D43EC9"/>
    <w:rsid w:val="000C193B"/>
    <w:rsid w:val="00142799"/>
    <w:rsid w:val="00182B52"/>
    <w:rsid w:val="0029226E"/>
    <w:rsid w:val="002B34AA"/>
    <w:rsid w:val="00567587"/>
    <w:rsid w:val="00681BB3"/>
    <w:rsid w:val="006D78F0"/>
    <w:rsid w:val="007B5CFD"/>
    <w:rsid w:val="007C3084"/>
    <w:rsid w:val="00820E2A"/>
    <w:rsid w:val="00973A29"/>
    <w:rsid w:val="009B7972"/>
    <w:rsid w:val="00B06B4C"/>
    <w:rsid w:val="00B15BAB"/>
    <w:rsid w:val="00B44422"/>
    <w:rsid w:val="00D3166D"/>
    <w:rsid w:val="00D4528E"/>
    <w:rsid w:val="02B0537A"/>
    <w:rsid w:val="03620DDE"/>
    <w:rsid w:val="26844C04"/>
    <w:rsid w:val="28D43EC9"/>
    <w:rsid w:val="32BA53CF"/>
    <w:rsid w:val="3C512C68"/>
    <w:rsid w:val="3FE66D43"/>
    <w:rsid w:val="404F6FC5"/>
    <w:rsid w:val="47556CB4"/>
    <w:rsid w:val="4A8B3243"/>
    <w:rsid w:val="4AB80282"/>
    <w:rsid w:val="4F50788E"/>
    <w:rsid w:val="5709381F"/>
    <w:rsid w:val="5D4D304C"/>
    <w:rsid w:val="611D3756"/>
    <w:rsid w:val="6128596B"/>
    <w:rsid w:val="61CD5762"/>
    <w:rsid w:val="682D663F"/>
    <w:rsid w:val="7C492772"/>
    <w:rsid w:val="7E850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756</Words>
  <Characters>824</Characters>
  <Lines>3</Lines>
  <Paragraphs>1</Paragraphs>
  <TotalTime>0</TotalTime>
  <ScaleCrop>false</ScaleCrop>
  <LinksUpToDate>false</LinksUpToDate>
  <CharactersWithSpaces>852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2022-08-23T00:48:00Z</dcterms:created>
  <dc:creator>马元龙</dc:creator>
  <cp:lastModifiedBy>Administrator</cp:lastModifiedBy>
  <dcterms:modified xsi:type="dcterms:W3CDTF">2022-09-16T10:23:24Z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1626564529EB4CAFB01351FCF8262119</vt:lpwstr>
  </property>
</Properties>
</file>