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7CB6" w14:textId="77777777" w:rsidR="00B97D13" w:rsidRDefault="00B97D13" w:rsidP="00B97D13">
      <w:pPr>
        <w:pStyle w:val="a3"/>
        <w:spacing w:line="500" w:lineRule="exact"/>
        <w:jc w:val="both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 xml:space="preserve">附件1                  </w:t>
      </w:r>
      <w:r>
        <w:rPr>
          <w:rFonts w:ascii="黑体" w:eastAsia="黑体" w:hAnsi="黑体" w:cs="黑体" w:hint="eastAsia"/>
          <w:kern w:val="2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2022年上半年普通话水平测试安排</w:t>
      </w:r>
    </w:p>
    <w:tbl>
      <w:tblPr>
        <w:tblW w:w="15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667"/>
        <w:gridCol w:w="3496"/>
        <w:gridCol w:w="1620"/>
        <w:gridCol w:w="5034"/>
        <w:gridCol w:w="1101"/>
        <w:gridCol w:w="1345"/>
      </w:tblGrid>
      <w:tr w:rsidR="00B97D13" w14:paraId="2B62BE93" w14:textId="77777777" w:rsidTr="007C7572">
        <w:trPr>
          <w:trHeight w:val="46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9157B" w14:textId="77777777" w:rsidR="00B97D13" w:rsidRDefault="00B97D13" w:rsidP="007C7572">
            <w:pPr>
              <w:widowControl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县市区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9CE79" w14:textId="77777777" w:rsidR="00B97D13" w:rsidRDefault="00B97D13" w:rsidP="007C7572">
            <w:pPr>
              <w:widowControl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测试时间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2DA0A" w14:textId="77777777" w:rsidR="00B97D13" w:rsidRDefault="00B97D13" w:rsidP="007C7572">
            <w:pPr>
              <w:widowControl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测试地点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3828F" w14:textId="77777777" w:rsidR="00B97D13" w:rsidRDefault="00B97D13" w:rsidP="007C7572">
            <w:pPr>
              <w:widowControl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缴费时间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46205" w14:textId="77777777" w:rsidR="00B97D13" w:rsidRDefault="00B97D13" w:rsidP="007C7572">
            <w:pPr>
              <w:widowControl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缴费方式及地址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12AE4" w14:textId="77777777" w:rsidR="00B97D13" w:rsidRDefault="00B97D13" w:rsidP="007C7572">
            <w:pPr>
              <w:widowControl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734D5" w14:textId="77777777" w:rsidR="00B97D13" w:rsidRDefault="00B97D13" w:rsidP="007C7572">
            <w:pPr>
              <w:widowControl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B97D13" w14:paraId="31C24507" w14:textId="77777777" w:rsidTr="007C7572">
        <w:trPr>
          <w:trHeight w:val="541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5D629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奎文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5A4AE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3月23-25日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B937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奎文区宝通街小学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5C19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03A2F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hAnsi="仿宋" w:cs="仿宋_GB2312" w:hint="eastAsia"/>
                <w:sz w:val="24"/>
              </w:rPr>
              <w:t>奎文区教体局二楼会议室（北海路与民生街丁字路口以北20米路西）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4FAB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任凤玲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3DA1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6036060</w:t>
            </w:r>
          </w:p>
        </w:tc>
      </w:tr>
      <w:tr w:rsidR="00B97D13" w14:paraId="2AFB215E" w14:textId="77777777" w:rsidTr="007C7572">
        <w:trPr>
          <w:trHeight w:val="38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ED884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坊子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4F18E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3月29日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3B7DE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潍坊市坊子区博文现代学校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18D0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24CF78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cs="仿宋_GB2312" w:hint="eastAsia"/>
                <w:sz w:val="24"/>
              </w:rPr>
              <w:t>坊子区教体局三楼308室（郑营路526号）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1AF2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于秀贞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9E17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7628186</w:t>
            </w:r>
          </w:p>
        </w:tc>
      </w:tr>
      <w:tr w:rsidR="00B97D13" w14:paraId="77CFF74E" w14:textId="77777777" w:rsidTr="007C7572">
        <w:trPr>
          <w:trHeight w:val="35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3BE12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昌邑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394C04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3月30-31日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260DC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昌邑市外国语学校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EC0481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75A7F2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昌邑市外国语学校西门，体育馆一楼大厅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B8DC02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王鹤鸣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DD248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7212217</w:t>
            </w:r>
          </w:p>
        </w:tc>
      </w:tr>
      <w:tr w:rsidR="00B97D13" w14:paraId="03428F56" w14:textId="77777777" w:rsidTr="007C7572">
        <w:trPr>
          <w:trHeight w:val="36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4F737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安丘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0E112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4月1日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B59682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安丘市职业中专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5BD30E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BC91D5" w14:textId="77777777" w:rsidR="00B97D13" w:rsidRDefault="00B97D13" w:rsidP="007C7572">
            <w:pPr>
              <w:widowControl/>
              <w:spacing w:line="28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hAnsi="仿宋" w:cs="仿宋_GB2312" w:hint="eastAsia"/>
                <w:sz w:val="24"/>
              </w:rPr>
              <w:t>安丘市教体局602房间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3378B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韩韬略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ABB4C4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4221130</w:t>
            </w:r>
          </w:p>
        </w:tc>
      </w:tr>
      <w:tr w:rsidR="00B97D13" w14:paraId="057DC79F" w14:textId="77777777" w:rsidTr="007C7572">
        <w:trPr>
          <w:trHeight w:val="38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17856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寒亭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24786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4月2日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EA6B7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寒亭区第六中学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E7574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C94BE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寒亭区教育和体育局401室（民主街4401号）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3204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惠子真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B1DAA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7251113</w:t>
            </w:r>
          </w:p>
        </w:tc>
      </w:tr>
      <w:tr w:rsidR="00B97D13" w14:paraId="26EC2121" w14:textId="77777777" w:rsidTr="007C7572">
        <w:trPr>
          <w:trHeight w:val="22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5FCF77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昌乐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A6E49F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4月7日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9D59D1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昌乐县新城中学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8B674A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065CD8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昌乐县永康路32号（实验小学北邻院内南楼一楼）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24B7F0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吴田功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B15A90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6239191</w:t>
            </w:r>
          </w:p>
        </w:tc>
      </w:tr>
      <w:tr w:rsidR="00B97D13" w14:paraId="3538FA37" w14:textId="77777777" w:rsidTr="007C7572">
        <w:trPr>
          <w:trHeight w:val="22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BFA828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临朐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A2F714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4月8日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ED6700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临朐职业教育中心学校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952F5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45C2E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临朐县职业教育中心学校培训基地（县城朐阳街16号，县朐山小学大门西侧）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529E23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白兴福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89817B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3150350</w:t>
            </w:r>
            <w:r>
              <w:rPr>
                <w:rFonts w:ascii="仿宋_GB2312" w:eastAsia="仿宋_GB2312" w:hAnsi="仿宋" w:cs="仿宋_GB2312" w:hint="eastAsia"/>
                <w:sz w:val="24"/>
              </w:rPr>
              <w:br/>
              <w:t>3119980</w:t>
            </w:r>
          </w:p>
        </w:tc>
      </w:tr>
      <w:tr w:rsidR="00B97D13" w14:paraId="6FBD454A" w14:textId="77777777" w:rsidTr="007C7572">
        <w:trPr>
          <w:trHeight w:val="35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3E21A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寿光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5DC47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4月11-12日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0920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寿光世纪学校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E97F8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8C9E1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hAnsi="仿宋" w:cs="仿宋_GB2312" w:hint="eastAsia"/>
                <w:sz w:val="24"/>
              </w:rPr>
              <w:t>寿光世纪学校（校本部）南大门校门口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58CD7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孟瑞红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8CE41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5220973</w:t>
            </w:r>
          </w:p>
        </w:tc>
      </w:tr>
      <w:tr w:rsidR="00B97D13" w14:paraId="22C485CB" w14:textId="77777777" w:rsidTr="007C7572">
        <w:trPr>
          <w:trHeight w:val="22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181221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高密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7C6BB4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4月13日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3CD1E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高密市职业教育发展集团（高密市委党校东100米路北）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4E3C8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75C3B1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hAnsi="仿宋" w:cs="仿宋_GB2312" w:hint="eastAsia"/>
                <w:sz w:val="24"/>
              </w:rPr>
              <w:t>高密职教集团（从南门进崇德楼C101室）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E1284F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孙  萍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D40B5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2537023</w:t>
            </w:r>
          </w:p>
        </w:tc>
      </w:tr>
      <w:tr w:rsidR="00B97D13" w14:paraId="77FD47ED" w14:textId="77777777" w:rsidTr="007C7572">
        <w:trPr>
          <w:trHeight w:val="22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D7E28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青州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DB452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4月14日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BAE4A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青州市民族中专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A3A80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336B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青州市经济开发区海岱北路999号，民族中专中德大厦一楼大厅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7BC6A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刘文卓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3FA7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3866778</w:t>
            </w:r>
            <w:r>
              <w:rPr>
                <w:rFonts w:ascii="仿宋_GB2312" w:eastAsia="仿宋_GB2312" w:hAnsi="仿宋" w:cs="仿宋_GB2312" w:hint="eastAsia"/>
                <w:sz w:val="24"/>
              </w:rPr>
              <w:br/>
              <w:t>3235080</w:t>
            </w:r>
          </w:p>
        </w:tc>
      </w:tr>
      <w:tr w:rsidR="00B97D13" w14:paraId="573BE942" w14:textId="77777777" w:rsidTr="007C7572">
        <w:trPr>
          <w:trHeight w:val="22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D4A0E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潍城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ED7C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4月15日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894DB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潍城区利昌学校（东风街与利昌路交叉口以北200米路西）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36BCD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B73EF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hAnsi="仿宋" w:cs="仿宋_GB2312" w:hint="eastAsia"/>
                <w:sz w:val="24"/>
              </w:rPr>
              <w:t>潍城区彩虹路1799号（北宫街与彩虹路交叉口北200米路西）潍城区政务服务中心三楼东区社会事务区域教体局窗口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B773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于新宇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90EDB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5607907 8188407</w:t>
            </w:r>
          </w:p>
        </w:tc>
      </w:tr>
      <w:tr w:rsidR="00B97D13" w14:paraId="3860AEF1" w14:textId="77777777" w:rsidTr="007C7572">
        <w:trPr>
          <w:trHeight w:val="434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707300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诸城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F8A1A9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4月18-19日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5EC85B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诸城市东坡学校（凤凰路西首路南）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391D7B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2CCA07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诸城市教体局一楼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4F604A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肖永健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2DA004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6064043</w:t>
            </w:r>
          </w:p>
        </w:tc>
      </w:tr>
      <w:tr w:rsidR="00B97D13" w14:paraId="57D56FCE" w14:textId="77777777" w:rsidTr="007C7572">
        <w:trPr>
          <w:trHeight w:val="22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42632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滨海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A336B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4月20日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34F0A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潍坊滨海鲲城学校（原潍坊滨海国际学校）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BEAD5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CA9B2" w14:textId="77777777" w:rsidR="00B97D13" w:rsidRDefault="00B97D13" w:rsidP="007C7572">
            <w:pPr>
              <w:widowControl/>
              <w:spacing w:line="28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hAnsi="仿宋" w:cs="仿宋_GB2312" w:hint="eastAsia"/>
                <w:sz w:val="24"/>
              </w:rPr>
              <w:t>潍坊市滨海区未来大厦1117室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6F3F8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孙素廉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A56E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5605606</w:t>
            </w:r>
          </w:p>
        </w:tc>
      </w:tr>
      <w:tr w:rsidR="00B97D13" w14:paraId="0DEE0956" w14:textId="77777777" w:rsidTr="007C7572">
        <w:trPr>
          <w:trHeight w:val="31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F0409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高新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A8AB6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4月21日、22日、25日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83FD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高新区浞景学校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6A94B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3月15-16日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9A24C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现场缴费+平台缴费。</w:t>
            </w:r>
            <w:r>
              <w:rPr>
                <w:rFonts w:ascii="仿宋_GB2312" w:eastAsia="仿宋_GB2312" w:hAnsi="仿宋" w:cs="仿宋_GB2312" w:hint="eastAsia"/>
                <w:sz w:val="24"/>
              </w:rPr>
              <w:t>潍坊高新区政务服务中心一楼西区教育分局咨询窗口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427C8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张  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70C42" w14:textId="77777777" w:rsidR="00B97D13" w:rsidRDefault="00B97D13" w:rsidP="007C7572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8861093</w:t>
            </w:r>
          </w:p>
        </w:tc>
      </w:tr>
    </w:tbl>
    <w:p w14:paraId="5FB8A637" w14:textId="22421F07" w:rsidR="005B6942" w:rsidRPr="00B97D13" w:rsidRDefault="00B97D13" w:rsidP="00B97D13">
      <w:pPr>
        <w:jc w:val="center"/>
        <w:rPr>
          <w:rFonts w:ascii="黑体" w:eastAsia="黑体" w:hAnsi="黑体"/>
          <w:sz w:val="28"/>
          <w:szCs w:val="28"/>
        </w:rPr>
      </w:pPr>
      <w:r w:rsidRPr="00B97D13">
        <w:rPr>
          <w:rFonts w:ascii="黑体" w:eastAsia="黑体" w:hAnsi="黑体" w:cs="仿宋_GB2312" w:hint="eastAsia"/>
          <w:sz w:val="28"/>
          <w:szCs w:val="28"/>
        </w:rPr>
        <w:t>注：所有测试日期均为计划测试日期，根据报名情况可能会适当调整，请以准考证上的测试日期为准。</w:t>
      </w:r>
    </w:p>
    <w:sectPr w:rsidR="005B6942" w:rsidRPr="00B97D13" w:rsidSect="00B97D13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13"/>
    <w:rsid w:val="00552F9B"/>
    <w:rsid w:val="005B6942"/>
    <w:rsid w:val="00B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EE9A"/>
  <w15:chartTrackingRefBased/>
  <w15:docId w15:val="{4630362B-36DF-4BDF-A6C4-087F6420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97D13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992989630@qq.com</dc:creator>
  <cp:keywords/>
  <dc:description/>
  <cp:lastModifiedBy>992989630@qq.com</cp:lastModifiedBy>
  <cp:revision>1</cp:revision>
  <dcterms:created xsi:type="dcterms:W3CDTF">2022-02-23T00:44:00Z</dcterms:created>
  <dcterms:modified xsi:type="dcterms:W3CDTF">2022-02-23T00:46:00Z</dcterms:modified>
</cp:coreProperties>
</file>