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afterLines="100"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健康管理信息采集表</w:t>
      </w:r>
    </w:p>
    <w:bookmarkEnd w:id="0"/>
    <w:tbl>
      <w:tblPr>
        <w:tblStyle w:val="5"/>
        <w:tblW w:w="96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4"/>
        <w:gridCol w:w="816"/>
        <w:gridCol w:w="1275"/>
        <w:gridCol w:w="1075"/>
        <w:gridCol w:w="2098"/>
        <w:gridCol w:w="138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9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考生姓名</w:t>
            </w:r>
          </w:p>
        </w:tc>
        <w:tc>
          <w:tcPr>
            <w:tcW w:w="31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准考证号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身份证号</w:t>
            </w:r>
          </w:p>
        </w:tc>
        <w:tc>
          <w:tcPr>
            <w:tcW w:w="31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联系方式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情 形</w:t>
            </w:r>
          </w:p>
        </w:tc>
        <w:tc>
          <w:tcPr>
            <w:tcW w:w="8557" w:type="dxa"/>
            <w:gridSpan w:val="8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1135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考前7天内是否有国内中、高风险等疫情重点地区旅居史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宋体" w:cs="Times New Roman"/>
              </w:rPr>
              <w:t>①</w:t>
            </w:r>
            <w:r>
              <w:rPr>
                <w:rFonts w:ascii="Times New Roman" w:hAnsi="Times New Roman" w:eastAsia="黑体" w:cs="Times New Roman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宋体" w:cs="Times New Roman"/>
              </w:rPr>
              <w:t>②</w:t>
            </w:r>
            <w:r>
              <w:rPr>
                <w:rFonts w:ascii="Times New Roman" w:hAnsi="Times New Roman" w:eastAsia="黑体" w:cs="Times New Roman"/>
              </w:rPr>
              <w:t>否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考前10天内是否有境外旅居史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宋体" w:cs="Times New Roman"/>
              </w:rPr>
              <w:t>①</w:t>
            </w:r>
            <w:r>
              <w:rPr>
                <w:rFonts w:ascii="Times New Roman" w:hAnsi="Times New Roman" w:eastAsia="黑体" w:cs="Times New Roman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宋体" w:cs="Times New Roman"/>
              </w:rPr>
              <w:t>②</w:t>
            </w:r>
            <w:r>
              <w:rPr>
                <w:rFonts w:ascii="Times New Roman" w:hAnsi="Times New Roman" w:eastAsia="黑体" w:cs="Times New Roman"/>
              </w:rPr>
              <w:t>否</w:t>
            </w:r>
          </w:p>
        </w:tc>
        <w:tc>
          <w:tcPr>
            <w:tcW w:w="107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10天内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宋体" w:cs="Times New Roman"/>
              </w:rPr>
              <w:t>①</w:t>
            </w:r>
            <w:r>
              <w:rPr>
                <w:rFonts w:ascii="Times New Roman" w:hAnsi="Times New Roman" w:eastAsia="黑体" w:cs="Times New Roman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宋体" w:cs="Times New Roman"/>
              </w:rPr>
              <w:t>②</w:t>
            </w:r>
            <w:r>
              <w:rPr>
                <w:rFonts w:ascii="Times New Roman" w:hAnsi="Times New Roman" w:eastAsia="黑体" w:cs="Times New Roman"/>
              </w:rPr>
              <w:t>否</w:t>
            </w:r>
          </w:p>
        </w:tc>
        <w:tc>
          <w:tcPr>
            <w:tcW w:w="2098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属于下面哪种情形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宋体" w:cs="Times New Roman"/>
              </w:rPr>
              <w:t>①</w:t>
            </w:r>
            <w:r>
              <w:rPr>
                <w:rFonts w:ascii="Times New Roman" w:hAnsi="Times New Roman" w:eastAsia="黑体" w:cs="Times New Roman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宋体" w:cs="Times New Roman"/>
              </w:rPr>
              <w:t>②</w:t>
            </w:r>
            <w:r>
              <w:rPr>
                <w:rFonts w:ascii="Times New Roman" w:hAnsi="Times New Roman" w:eastAsia="黑体" w:cs="Times New Roman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宋体" w:cs="Times New Roman"/>
              </w:rPr>
              <w:t>③</w:t>
            </w:r>
            <w:r>
              <w:rPr>
                <w:rFonts w:ascii="Times New Roman" w:hAnsi="Times New Roman" w:eastAsia="黑体" w:cs="Times New Roman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宋体" w:cs="Times New Roman"/>
              </w:rPr>
              <w:t>④</w:t>
            </w:r>
            <w:r>
              <w:rPr>
                <w:rFonts w:ascii="Times New Roman" w:hAnsi="Times New Roman" w:eastAsia="黑体" w:cs="Times New Roman"/>
              </w:rPr>
              <w:t>以上都不是</w:t>
            </w:r>
          </w:p>
        </w:tc>
        <w:tc>
          <w:tcPr>
            <w:tcW w:w="138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宋体" w:cs="Times New Roman"/>
              </w:rPr>
              <w:t>①</w:t>
            </w:r>
            <w:r>
              <w:rPr>
                <w:rFonts w:ascii="Times New Roman" w:hAnsi="Times New Roman" w:eastAsia="黑体" w:cs="Times New Roman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宋体" w:cs="Times New Roman"/>
              </w:rPr>
              <w:t>②</w:t>
            </w:r>
            <w:r>
              <w:rPr>
                <w:rFonts w:ascii="Times New Roman" w:hAnsi="Times New Roman" w:eastAsia="黑体" w:cs="Times New Roman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宋体" w:cs="Times New Roman"/>
              </w:rPr>
              <w:t>③</w:t>
            </w:r>
            <w:r>
              <w:rPr>
                <w:rFonts w:ascii="Times New Roman" w:hAnsi="Times New Roman" w:eastAsia="黑体" w:cs="Times New Roman"/>
              </w:rPr>
              <w:t>不属于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宋体" w:cs="Times New Roman"/>
              </w:rPr>
              <w:t>①</w:t>
            </w:r>
            <w:r>
              <w:rPr>
                <w:rFonts w:ascii="Times New Roman" w:hAnsi="Times New Roman" w:eastAsia="黑体" w:cs="Times New Roman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宋体" w:cs="Times New Roman"/>
              </w:rPr>
              <w:t>②</w:t>
            </w:r>
            <w:r>
              <w:rPr>
                <w:rFonts w:ascii="Times New Roman" w:hAnsi="Times New Roman" w:eastAsia="黑体" w:cs="Times New Roman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宋体" w:cs="Times New Roman"/>
              </w:rPr>
              <w:t>③</w:t>
            </w:r>
            <w:r>
              <w:rPr>
                <w:rFonts w:ascii="Times New Roman" w:hAnsi="Times New Roman" w:eastAsia="黑体" w:cs="Times New Roman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35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692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健康监测（自考前7天起）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天数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日期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宋体" w:cs="Times New Roman"/>
              </w:rPr>
              <w:t>①</w:t>
            </w:r>
            <w:r>
              <w:rPr>
                <w:rFonts w:ascii="Times New Roman" w:hAnsi="Times New Roman" w:eastAsia="黑体" w:cs="Times New Roman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宋体" w:cs="Times New Roman"/>
              </w:rPr>
              <w:t>②</w:t>
            </w:r>
            <w:r>
              <w:rPr>
                <w:rFonts w:ascii="Times New Roman" w:hAnsi="Times New Roman" w:eastAsia="黑体" w:cs="Times New Roman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宋体" w:cs="Times New Roman"/>
              </w:rPr>
              <w:t>③</w:t>
            </w:r>
            <w:r>
              <w:rPr>
                <w:rFonts w:ascii="Times New Roman" w:hAnsi="Times New Roman" w:eastAsia="黑体" w:cs="Times New Roman"/>
              </w:rPr>
              <w:t>绿码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早体温</w:t>
            </w:r>
          </w:p>
        </w:tc>
        <w:tc>
          <w:tcPr>
            <w:tcW w:w="107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晚体温</w:t>
            </w:r>
          </w:p>
        </w:tc>
        <w:tc>
          <w:tcPr>
            <w:tcW w:w="209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宋体" w:cs="Times New Roman"/>
              </w:rPr>
              <w:t>①</w:t>
            </w:r>
            <w:r>
              <w:rPr>
                <w:rFonts w:ascii="Times New Roman" w:hAnsi="Times New Roman" w:eastAsia="黑体" w:cs="Times New Roman"/>
              </w:rPr>
              <w:t>发热</w:t>
            </w:r>
            <w:r>
              <w:rPr>
                <w:rFonts w:ascii="Times New Roman" w:hAnsi="宋体" w:cs="Times New Roman"/>
              </w:rPr>
              <w:t>②</w:t>
            </w:r>
            <w:r>
              <w:rPr>
                <w:rFonts w:ascii="Times New Roman" w:hAnsi="Times New Roman" w:eastAsia="黑体" w:cs="Times New Roman"/>
              </w:rPr>
              <w:t>乏力，味觉和嗅觉减退</w:t>
            </w:r>
            <w:r>
              <w:rPr>
                <w:rFonts w:ascii="Times New Roman" w:hAnsi="宋体" w:cs="Times New Roman"/>
              </w:rPr>
              <w:t>③</w:t>
            </w:r>
            <w:r>
              <w:rPr>
                <w:rFonts w:ascii="Times New Roman" w:hAnsi="Times New Roman" w:eastAsia="黑体" w:cs="Times New Roman"/>
              </w:rPr>
              <w:t>咳嗽或打喷嚏</w:t>
            </w:r>
            <w:r>
              <w:rPr>
                <w:rFonts w:ascii="Times New Roman" w:hAnsi="宋体" w:cs="Times New Roman"/>
              </w:rPr>
              <w:t>④</w:t>
            </w:r>
            <w:r>
              <w:rPr>
                <w:rFonts w:ascii="Times New Roman" w:hAnsi="Times New Roman" w:eastAsia="黑体" w:cs="Times New Roman"/>
              </w:rPr>
              <w:t>咽痛</w:t>
            </w:r>
            <w:r>
              <w:rPr>
                <w:rFonts w:ascii="Times New Roman" w:hAnsi="宋体" w:cs="Times New Roman"/>
              </w:rPr>
              <w:t>⑤</w:t>
            </w:r>
            <w:r>
              <w:rPr>
                <w:rFonts w:ascii="Times New Roman" w:hAnsi="Times New Roman" w:eastAsia="黑体" w:cs="Times New Roman"/>
              </w:rPr>
              <w:t>腹泻</w:t>
            </w:r>
            <w:r>
              <w:rPr>
                <w:rFonts w:ascii="Times New Roman" w:hAnsi="宋体" w:cs="Times New Roman"/>
              </w:rPr>
              <w:t>⑥</w:t>
            </w:r>
            <w:r>
              <w:rPr>
                <w:rFonts w:ascii="Times New Roman" w:hAnsi="Times New Roman" w:eastAsia="黑体" w:cs="Times New Roman"/>
              </w:rPr>
              <w:t>呕吐</w:t>
            </w:r>
            <w:r>
              <w:rPr>
                <w:rFonts w:ascii="Times New Roman" w:hAnsi="宋体" w:cs="Times New Roman"/>
              </w:rPr>
              <w:t>⑦</w:t>
            </w:r>
            <w:r>
              <w:rPr>
                <w:rFonts w:ascii="Times New Roman" w:hAnsi="Times New Roman" w:eastAsia="黑体" w:cs="Times New Roman"/>
              </w:rPr>
              <w:t>黄疸</w:t>
            </w:r>
            <w:r>
              <w:rPr>
                <w:rFonts w:ascii="Times New Roman" w:hAnsi="宋体" w:cs="Times New Roman"/>
              </w:rPr>
              <w:t>⑧</w:t>
            </w:r>
            <w:r>
              <w:rPr>
                <w:rFonts w:ascii="Times New Roman" w:hAnsi="Times New Roman" w:eastAsia="黑体" w:cs="Times New Roman"/>
              </w:rPr>
              <w:t>皮疹</w:t>
            </w:r>
            <w:r>
              <w:rPr>
                <w:rFonts w:ascii="Times New Roman" w:hAnsi="宋体" w:cs="Times New Roman"/>
              </w:rPr>
              <w:t>⑨</w:t>
            </w:r>
            <w:r>
              <w:rPr>
                <w:rFonts w:ascii="Times New Roman" w:hAnsi="Times New Roman" w:eastAsia="黑体" w:cs="Times New Roman"/>
              </w:rPr>
              <w:t>结膜充血</w:t>
            </w:r>
            <w:r>
              <w:rPr>
                <w:rFonts w:ascii="Times New Roman" w:hAnsi="宋体" w:cs="Times New Roman"/>
              </w:rPr>
              <w:t>⑩</w:t>
            </w:r>
            <w:r>
              <w:rPr>
                <w:rFonts w:ascii="Times New Roman" w:hAnsi="Times New Roman" w:eastAsia="黑体" w:cs="Times New Roman"/>
              </w:rPr>
              <w:t>都没有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宋体" w:cs="Times New Roman"/>
              </w:rPr>
              <w:t>①</w:t>
            </w:r>
            <w:r>
              <w:rPr>
                <w:rFonts w:ascii="Times New Roman" w:hAnsi="Times New Roman" w:eastAsia="黑体" w:cs="Times New Roman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宋体" w:cs="Times New Roman"/>
              </w:rPr>
              <w:t>②</w:t>
            </w:r>
            <w:r>
              <w:rPr>
                <w:rFonts w:ascii="Times New Roman" w:hAnsi="Times New Roman" w:eastAsia="黑体" w:cs="Times New Roma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00" w:lineRule="exact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200" w:lineRule="exact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00" w:lineRule="exact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200" w:lineRule="exact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00" w:lineRule="exact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00" w:lineRule="exact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200" w:lineRule="exact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200" w:lineRule="exact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00" w:lineRule="exact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200" w:lineRule="exact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00" w:lineRule="exact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00" w:lineRule="exact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200" w:lineRule="exact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200" w:lineRule="exact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00" w:lineRule="exact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200" w:lineRule="exact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00" w:lineRule="exact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00" w:lineRule="exact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200" w:lineRule="exact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200" w:lineRule="exact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00" w:lineRule="exact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200" w:lineRule="exact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00" w:lineRule="exact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00" w:lineRule="exact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200" w:lineRule="exact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200" w:lineRule="exact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00" w:lineRule="exact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200" w:lineRule="exact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00" w:lineRule="exact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00" w:lineRule="exact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200" w:lineRule="exact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200" w:lineRule="exact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00" w:lineRule="exact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200" w:lineRule="exact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00" w:lineRule="exact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00" w:lineRule="exact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spacing w:line="200" w:lineRule="exact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200" w:lineRule="exact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00" w:lineRule="exact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200" w:lineRule="exact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00" w:lineRule="exact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00" w:lineRule="exact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考试当天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考生承诺</w:t>
            </w:r>
          </w:p>
        </w:tc>
        <w:tc>
          <w:tcPr>
            <w:tcW w:w="8557" w:type="dxa"/>
            <w:gridSpan w:val="8"/>
            <w:vAlign w:val="center"/>
          </w:tcPr>
          <w:p>
            <w:pPr>
              <w:snapToGrid w:val="0"/>
              <w:ind w:firstLine="480" w:firstLineChars="2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本人参加2022年寒亭区公开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招录专职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社区工作者考试，现郑重承诺：</w:t>
            </w:r>
          </w:p>
          <w:p>
            <w:pPr>
              <w:snapToGrid w:val="0"/>
              <w:ind w:firstLine="480" w:firstLineChars="2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本人如实逐项填报健康信息，如因隐瞒或虚假填报引起不良后果，本人愿承担相应的法律责任。</w:t>
            </w:r>
          </w:p>
          <w:p>
            <w:pPr>
              <w:ind w:firstLine="5040" w:firstLineChars="21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考生签名：        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      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C4B45"/>
    <w:rsid w:val="0B1C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2022-11-03T08:23:00Z</dcterms:created>
  <dc:creator>lenovo</dc:creator>
  <cp:lastModifiedBy>lenovo</cp:lastModifiedBy>
  <dcterms:modified xsi:type="dcterms:W3CDTF">2022-11-03T08:24:47Z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