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center"/>
        <w:rPr>
          <w:rFonts w:hint="default" w:ascii="Arial" w:hAnsi="Arial" w:cs="Arial" w:eastAsiaTheme="minorEastAsia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kern w:val="2"/>
          <w:sz w:val="32"/>
          <w:szCs w:val="32"/>
          <w:shd w:val="clear" w:color="auto" w:fill="FFFFFF"/>
          <w:lang w:val="en-US" w:eastAsia="zh-CN" w:bidi="ar-SA"/>
        </w:rPr>
        <w:t>教育类岗位面试试讲教材目录及封面图片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20" w:firstLineChars="200"/>
        <w:jc w:val="left"/>
        <w:rPr>
          <w:rFonts w:ascii="Arial" w:hAnsi="Arial" w:cs="Arial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default" w:ascii="Arial" w:hAnsi="Arial" w:cs="Arial" w:eastAsiaTheme="minorEastAsia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2022年“</w:t>
      </w:r>
      <w:r>
        <w:rPr>
          <w:rFonts w:hint="eastAsia" w:ascii="Arial" w:hAnsi="Arial" w:cs="Arial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茌平优才</w:t>
      </w:r>
      <w:r>
        <w:rPr>
          <w:rFonts w:hint="default" w:ascii="Arial" w:hAnsi="Arial" w:cs="Arial" w:eastAsiaTheme="minorEastAsia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”优秀青年人才引进教育类岗位首次采取线上面试方式，需要考生自行准备试讲教材。为避免考生准备的教材与指定教材不一致，特将本次试讲教材以照片方式进行发布</w:t>
      </w:r>
      <w:r>
        <w:rPr>
          <w:rFonts w:hint="eastAsia" w:ascii="Arial" w:hAnsi="Arial" w:cs="Arial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，</w:t>
      </w:r>
      <w:r>
        <w:rPr>
          <w:rFonts w:hint="default" w:ascii="Arial" w:hAnsi="Arial" w:cs="Arial" w:eastAsiaTheme="minorEastAsia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公告如下</w:t>
      </w:r>
      <w:r>
        <w:rPr>
          <w:rFonts w:hint="eastAsia" w:ascii="Arial" w:hAnsi="Arial" w:cs="Arial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left"/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default" w:ascii="Arial" w:hAnsi="Arial" w:cs="Arial" w:eastAsiaTheme="minorEastAsia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一、高中语文教师岗位试讲教材：高中语文必修上册</w:t>
      </w:r>
      <w:r>
        <w:rPr>
          <w:rFonts w:hint="eastAsia" w:ascii="Arial" w:hAnsi="Arial" w:cs="Arial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、下册</w:t>
      </w:r>
      <w:r>
        <w:rPr>
          <w:rFonts w:hint="default" w:ascii="Arial" w:hAnsi="Arial" w:cs="Arial" w:eastAsiaTheme="minorEastAsia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（人民教育出版社）国家教材委员会审核通过2019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7920" cy="3371215"/>
            <wp:effectExtent l="0" t="0" r="11430" b="635"/>
            <wp:docPr id="8" name="图片 8" descr="8c58bfce332248b9000d460fd1d7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c58bfce332248b9000d460fd1d7c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9655" cy="3364230"/>
            <wp:effectExtent l="0" t="0" r="4445" b="7620"/>
            <wp:docPr id="1" name="图片 1" descr="9bb46877b102df842993e7a618b39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b46877b102df842993e7a618b39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高中数学教师岗位试讲教材：高中数学必修第一册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、第二册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（人民教育出版社）国家教材委员会专家委员会审核通过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2019</w:t>
      </w:r>
    </w:p>
    <w:p>
      <w:pPr>
        <w:numPr>
          <w:ilvl w:val="0"/>
          <w:numId w:val="0"/>
        </w:numP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394585" cy="3329940"/>
            <wp:effectExtent l="0" t="0" r="5715" b="3810"/>
            <wp:docPr id="9" name="图片 9" descr="db34dc572c2ee3d02f67603decb7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b34dc572c2ee3d02f67603decb72b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2306955" cy="3344545"/>
            <wp:effectExtent l="0" t="0" r="17145" b="8255"/>
            <wp:docPr id="2" name="图片 2" descr="2b637b964ae714a6d8f6dac0cb26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637b964ae714a6d8f6dac0cb26e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高中英语教师岗位试讲教材：高中英语必修第一册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、必修第二册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（外语教学与研究出版社）国家教材委员会专家委员会审核通过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2019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720465" cy="5299710"/>
            <wp:effectExtent l="0" t="0" r="15240" b="13335"/>
            <wp:docPr id="10" name="图片 10" descr="5d30f780e75bdff0cafb92a5412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d30f780e75bdff0cafb92a54127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046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高中物理教师岗位试讲教材：高中物理必修第一册（人民教育出版社）国家教材委员会专家委员会审核通过2019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57145" cy="3660775"/>
            <wp:effectExtent l="0" t="0" r="14605" b="15875"/>
            <wp:docPr id="11" name="图片 11" descr="94793fc131d305942ffdcfaf4eb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4793fc131d305942ffdcfaf4eb08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651760" cy="3770630"/>
            <wp:effectExtent l="0" t="0" r="15240" b="1270"/>
            <wp:docPr id="3" name="图片 3" descr="af8f0fd4774bc8b0373e3111e26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8f0fd4774bc8b0373e3111e26e9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高中生物教师岗位试讲教材：高中生物必修第一册（人民教育出版社）国家教材委员会专家委员会审核通过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2019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614295" cy="3716020"/>
            <wp:effectExtent l="0" t="0" r="14605" b="17780"/>
            <wp:docPr id="12" name="图片 12" descr="c41f6eeda33b85c24c8e4e6d96e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41f6eeda33b85c24c8e4e6d96e08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52700" cy="3618230"/>
            <wp:effectExtent l="0" t="0" r="0" b="1270"/>
            <wp:docPr id="5" name="图片 5" descr="bd35dfcb931007b7b2858ae00362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35dfcb931007b7b2858ae00362c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高中</w:t>
      </w: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俄语</w:t>
      </w: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教师岗位试讲教材：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俄语</w:t>
      </w: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必修第一册（人民教育出版社）国家教材委员会专家委员会审核通过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2019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67940" cy="3678555"/>
            <wp:effectExtent l="0" t="0" r="3810" b="17145"/>
            <wp:docPr id="14" name="图片 14" descr="211057b84e794732074d0989ff77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11057b84e794732074d0989ff77b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656205" cy="3761105"/>
            <wp:effectExtent l="0" t="0" r="10795" b="10795"/>
            <wp:docPr id="4" name="图片 4" descr="3e4844c135204a333a6d255f0a3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4844c135204a333a6d255f0a306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初中语文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教师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岗位试讲教材：语文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（人民教育出版社）教育部审定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7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600450" cy="4936490"/>
            <wp:effectExtent l="0" t="0" r="16510" b="0"/>
            <wp:docPr id="15" name="图片 15" descr="12cb433250101c0aa0e5ac9555e1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cb433250101c0aa0e5ac9555e137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45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数学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老师岗位试讲教材：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数学八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青岛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2013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643630" cy="5202555"/>
            <wp:effectExtent l="0" t="0" r="17145" b="13970"/>
            <wp:docPr id="16" name="图片 16" descr="01109a25c8dea18fca6184017e27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109a25c8dea18fca6184017e27ba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363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初中英语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师岗位试讲教材：英语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（外语教学与研究出版社）教育部审定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2013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837305" cy="5364480"/>
            <wp:effectExtent l="0" t="0" r="7620" b="10795"/>
            <wp:docPr id="17" name="图片 17" descr="3ae0e2d67f4139efcde35b018d2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ae0e2d67f4139efcde35b018d249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7305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物理教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物理八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人民教育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2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3783965" cy="5466080"/>
            <wp:effectExtent l="0" t="0" r="1270" b="6985"/>
            <wp:docPr id="18" name="图片 18" descr="0bda7bb3d419bb1f5357e8b7af88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bda7bb3d419bb1f5357e8b7af886a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3965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化学教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化学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九年级上册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山东教育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2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3782060" cy="5431790"/>
            <wp:effectExtent l="0" t="0" r="16510" b="8890"/>
            <wp:docPr id="19" name="图片 19" descr="1f794aa668156ca6ae35ffcc5caf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f794aa668156ca6ae35ffcc5caf0a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206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生物教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生物八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人民教育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2013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372100" cy="3742690"/>
            <wp:effectExtent l="0" t="0" r="0" b="10160"/>
            <wp:docPr id="20" name="图片 20" descr="849a89c0720f87816c68d2f744f6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49a89c0720f87816c68d2f744f6ae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地理教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地理八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湖南教育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2013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3801745" cy="5428615"/>
            <wp:effectExtent l="0" t="0" r="635" b="8255"/>
            <wp:docPr id="21" name="图片 21" descr="c0eff08d41a8a7dac0814f15a9c0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0eff08d41a8a7dac0814f15a9c051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1745" cy="54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政治教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道德与法治八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人民教育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7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3724910" cy="5479415"/>
            <wp:effectExtent l="0" t="0" r="6985" b="8890"/>
            <wp:docPr id="23" name="图片 23" descr="2cb52b10ca0b98061de97928eb29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cb52b10ca0b98061de97928eb29db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491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历史教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历史八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人民教育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7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3888105" cy="5521325"/>
            <wp:effectExtent l="0" t="0" r="3175" b="17145"/>
            <wp:docPr id="24" name="图片 24" descr="53245a0737f136d8099433dba000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3245a0737f136d8099433dba000bf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810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音乐教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音乐八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人民音乐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2013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524500" cy="3932555"/>
            <wp:effectExtent l="0" t="0" r="0" b="10795"/>
            <wp:docPr id="25" name="图片 25" descr="2f482d9a003011c128230d0fc771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f482d9a003011c128230d0fc77186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体育教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体育与健康八年级全一册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河北教育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2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3888105" cy="2706370"/>
            <wp:effectExtent l="0" t="0" r="17780" b="17145"/>
            <wp:docPr id="26" name="图片 26" descr="46f0fb793c74d4b6041c43271e96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6f0fb793c74d4b6041c43271e968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810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美术教师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美术八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年级上册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、下册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人民教育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出版社）教育部审定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2013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3910330" cy="5476875"/>
            <wp:effectExtent l="0" t="0" r="9525" b="13970"/>
            <wp:docPr id="27" name="图片 27" descr="2bcfa7793a101393023ebba20557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bcfa7793a101393023ebba20557ab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033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30" w:firstLineChars="30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初中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信息技术教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师岗位试讲教材：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信息技术初中第三册、第四册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青岛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出版社）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经山东省中小学教材审定委员会审查通过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057015" cy="5585460"/>
            <wp:effectExtent l="0" t="0" r="15240" b="635"/>
            <wp:docPr id="28" name="图片 28" descr="6bd1a3a073897a7f91ca9bf35351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bd1a3a073897a7f91ca9bf3535170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7015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85E54C"/>
    <w:multiLevelType w:val="singleLevel"/>
    <w:tmpl w:val="E685E54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3NDA1Mjg0MzRmM2FjMDFhZTM0NmI2M2NhZWJlM2YifQ=="/>
  </w:docVars>
  <w:rsids>
    <w:rsidRoot w:val="00000000"/>
    <w:rsid w:val="12326B5F"/>
    <w:rsid w:val="178E5B40"/>
    <w:rsid w:val="205579C5"/>
    <w:rsid w:val="3B97295B"/>
    <w:rsid w:val="42652422"/>
    <w:rsid w:val="4CB87B2A"/>
    <w:rsid w:val="7114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943</Words>
  <Characters>1000</Characters>
  <Lines>0</Lines>
  <Paragraphs>0</Paragraphs>
  <TotalTime>10</TotalTime>
  <ScaleCrop>false</ScaleCrop>
  <LinksUpToDate>false</LinksUpToDate>
  <CharactersWithSpaces>1000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2022-06-08T01:16:00Z</dcterms:created>
  <dc:creator>lenovo</dc:creator>
  <cp:lastModifiedBy>诺逸漫</cp:lastModifiedBy>
  <dcterms:modified xsi:type="dcterms:W3CDTF">2022-06-09T01:07:05Z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BBD2F020095641E894731CE6888139F1</vt:lpwstr>
  </property>
</Properties>
</file>