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线上面试规则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个人行为等问题，导致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笔记本电脑答题视频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情形，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没有按照要求进行登录、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答题、保存、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上传、发送链接</w:t>
      </w:r>
      <w:r>
        <w:rPr>
          <w:rFonts w:hint="eastAsia" w:ascii="仿宋_GB2312" w:hAnsi="仿宋_GB2312" w:eastAsia="仿宋_GB2312" w:cs="仿宋_GB2312"/>
          <w:sz w:val="32"/>
          <w:szCs w:val="32"/>
        </w:rPr>
        <w:t>，后果由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17A1E2A"/>
    <w:rsid w:val="23F92763"/>
    <w:rsid w:val="2FD87DD7"/>
    <w:rsid w:val="3E3B2540"/>
    <w:rsid w:val="49A019B5"/>
    <w:rsid w:val="4E0B24A4"/>
    <w:rsid w:val="54531AF6"/>
    <w:rsid w:val="57A330F7"/>
    <w:rsid w:val="57EC3662"/>
    <w:rsid w:val="609A4606"/>
    <w:rsid w:val="617C63ED"/>
    <w:rsid w:val="64EA4020"/>
    <w:rsid w:val="655D41B9"/>
    <w:rsid w:val="69774B9C"/>
    <w:rsid w:val="69C86AD4"/>
    <w:rsid w:val="6A1F6CA1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6</TotalTime>
  <ScaleCrop>false</ScaleCrop>
  <LinksUpToDate>false</LinksUpToDate>
  <CharactersWithSpaces>1242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86178</cp:lastModifiedBy>
  <cp:lastPrinted>2022-04-29T11:52:00Z</cp:lastPrinted>
  <dcterms:modified xsi:type="dcterms:W3CDTF">2022-05-21T05:19:31Z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1DF183CF1CD54B80BC584195802EF55A</vt:lpwstr>
  </property>
</Properties>
</file>